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45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แผนการเงิน  ประจำปีงบประมาณ พ.ศ.</w:t>
      </w:r>
      <w:r w:rsidR="00846B4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895F69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0079EE" w:rsidRPr="000079EE" w:rsidRDefault="000079EE" w:rsidP="000079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กองทุนหลักประกันสุขภาพองค์การบริหารส่วนตำบ</w:t>
      </w:r>
      <w:bookmarkStart w:id="0" w:name="_GoBack"/>
      <w:bookmarkEnd w:id="0"/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ลปันแต</w:t>
      </w:r>
    </w:p>
    <w:p w:rsidR="000079EE" w:rsidRDefault="000079EE" w:rsidP="000079EE">
      <w:pPr>
        <w:spacing w:before="120"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079EE"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*****************************</w:t>
      </w:r>
    </w:p>
    <w:p w:rsidR="000079EE" w:rsidRPr="000079EE" w:rsidRDefault="000079EE" w:rsidP="000079EE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เงินคงเหลือยกยอดมา  </w:t>
      </w:r>
      <w:r>
        <w:rPr>
          <w:rFonts w:ascii="TH SarabunIT๙" w:hAnsi="TH SarabunIT๙" w:cs="TH SarabunIT๙"/>
          <w:sz w:val="32"/>
          <w:szCs w:val="32"/>
        </w:rPr>
        <w:tab/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895F69">
        <w:rPr>
          <w:rFonts w:ascii="TH SarabunIT๙" w:hAnsi="TH SarabunIT๙" w:cs="TH SarabunIT๙" w:hint="cs"/>
          <w:color w:val="000000"/>
          <w:sz w:val="32"/>
          <w:szCs w:val="32"/>
          <w:cs/>
        </w:rPr>
        <w:t>412,036.81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เงินโอนจาก สปสช.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277,785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0079EE">
        <w:rPr>
          <w:rFonts w:ascii="TH SarabunIT๙" w:hAnsi="TH SarabunIT๙" w:cs="TH SarabunIT๙"/>
          <w:sz w:val="32"/>
          <w:szCs w:val="32"/>
          <w:cs/>
        </w:rPr>
        <w:t>เงินสมทบจาก อบต.</w:t>
      </w:r>
      <w:r w:rsidRPr="000079E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  120,000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0079EE" w:rsidRDefault="000079EE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รายได้อื่น ๆ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="00895F69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>,000</w:t>
      </w:r>
      <w:r w:rsidRPr="000079E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รวมเงิน</w:t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/>
          <w:sz w:val="32"/>
          <w:szCs w:val="32"/>
        </w:rPr>
        <w:tab/>
      </w:r>
      <w:r w:rsidR="002B31F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</w:r>
      <w:r w:rsidR="00895F69">
        <w:rPr>
          <w:rFonts w:ascii="TH SarabunIT๙" w:hAnsi="TH SarabunIT๙" w:cs="TH SarabunIT๙" w:hint="cs"/>
          <w:sz w:val="32"/>
          <w:szCs w:val="32"/>
          <w:cs/>
        </w:rPr>
        <w:t>811,821.81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  <w:t xml:space="preserve">บาท  </w:t>
      </w:r>
      <w:r w:rsidR="002B31F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7"/>
        <w:gridCol w:w="1548"/>
        <w:gridCol w:w="1548"/>
        <w:gridCol w:w="1548"/>
        <w:gridCol w:w="1548"/>
        <w:gridCol w:w="1548"/>
      </w:tblGrid>
      <w:tr w:rsidR="00B5689F" w:rsidTr="00B5689F">
        <w:trPr>
          <w:jc w:val="center"/>
        </w:trPr>
        <w:tc>
          <w:tcPr>
            <w:tcW w:w="1547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(1)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(2)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(3)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(4)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 (5)</w:t>
            </w:r>
          </w:p>
        </w:tc>
        <w:tc>
          <w:tcPr>
            <w:tcW w:w="1548" w:type="dxa"/>
          </w:tcPr>
          <w:p w:rsidR="00B5689F" w:rsidRDefault="00B5689F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</w:tr>
      <w:tr w:rsidR="00B5689F" w:rsidTr="00B5689F">
        <w:trPr>
          <w:jc w:val="center"/>
        </w:trPr>
        <w:tc>
          <w:tcPr>
            <w:tcW w:w="1547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371,000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48" w:type="dxa"/>
          </w:tcPr>
          <w:p w:rsidR="00B5689F" w:rsidRDefault="00714352" w:rsidP="000318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79,821.81</w:t>
            </w:r>
          </w:p>
        </w:tc>
        <w:tc>
          <w:tcPr>
            <w:tcW w:w="1548" w:type="dxa"/>
          </w:tcPr>
          <w:p w:rsidR="00B5689F" w:rsidRDefault="00714352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02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1548" w:type="dxa"/>
          </w:tcPr>
          <w:p w:rsidR="00B5689F" w:rsidRDefault="00714352" w:rsidP="00B5689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811,821.81</w:t>
            </w:r>
          </w:p>
        </w:tc>
      </w:tr>
    </w:tbl>
    <w:p w:rsidR="00B5689F" w:rsidRDefault="00B5689F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2471" w:rsidRDefault="00702471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2471" w:rsidRDefault="00702471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เพื่อโปรดพิจารณา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(นายประเสริฐ  หนูมาก)</w:t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เห็นชอบตามมติการประชุมคณะกรรมการกองทุนหลักประกันสุขภาพองค์การบริหารส่วนตำบลปันแต</w:t>
      </w:r>
    </w:p>
    <w:p w:rsidR="005F6747" w:rsidRPr="005F6747" w:rsidRDefault="005F6747" w:rsidP="000079E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9221A">
        <w:rPr>
          <w:rFonts w:ascii="TH SarabunIT๙" w:hAnsi="TH SarabunIT๙" w:cs="TH SarabunIT๙" w:hint="cs"/>
          <w:sz w:val="32"/>
          <w:szCs w:val="32"/>
          <w:u w:val="dotted"/>
          <w:cs/>
        </w:rPr>
        <w:t>1</w:t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>/256</w:t>
      </w:r>
      <w:r w:rsidR="0039221A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C026E">
        <w:rPr>
          <w:rFonts w:ascii="TH SarabunIT๙" w:hAnsi="TH SarabunIT๙" w:cs="TH SarabunIT๙" w:hint="cs"/>
          <w:sz w:val="32"/>
          <w:szCs w:val="32"/>
          <w:cs/>
        </w:rPr>
        <w:t xml:space="preserve">      เมื่อวันที่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022555">
        <w:rPr>
          <w:rFonts w:ascii="TH SarabunIT๙" w:hAnsi="TH SarabunIT๙" w:cs="TH SarabunIT๙" w:hint="cs"/>
          <w:sz w:val="32"/>
          <w:szCs w:val="32"/>
          <w:u w:val="dotted"/>
          <w:cs/>
        </w:rPr>
        <w:t>15</w:t>
      </w:r>
      <w:r w:rsidR="00C1667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C026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39221A">
        <w:rPr>
          <w:rFonts w:ascii="TH SarabunIT๙" w:hAnsi="TH SarabunIT๙" w:cs="TH SarabunIT๙" w:hint="cs"/>
          <w:sz w:val="32"/>
          <w:szCs w:val="32"/>
          <w:u w:val="dotted"/>
          <w:cs/>
        </w:rPr>
        <w:t>พฤศจิกายน  2562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E05803" w:rsidRPr="00E05803" w:rsidRDefault="00E05803" w:rsidP="00E0580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</w:t>
      </w:r>
      <w:r w:rsidR="005F67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E05803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E05803" w:rsidRDefault="00E05803" w:rsidP="00E0580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5F67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(นายสาโรจน์  บุญเรืองขาว)</w:t>
      </w:r>
    </w:p>
    <w:p w:rsidR="00E05803" w:rsidRPr="00E05803" w:rsidRDefault="00E05803" w:rsidP="000079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E05803" w:rsidRPr="00E05803" w:rsidSect="00921EBA">
      <w:pgSz w:w="11906" w:h="16838"/>
      <w:pgMar w:top="1134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EE"/>
    <w:rsid w:val="000079EE"/>
    <w:rsid w:val="00022555"/>
    <w:rsid w:val="0003180F"/>
    <w:rsid w:val="00036EA6"/>
    <w:rsid w:val="002B31F2"/>
    <w:rsid w:val="002C026E"/>
    <w:rsid w:val="002E1759"/>
    <w:rsid w:val="002E5372"/>
    <w:rsid w:val="002F3741"/>
    <w:rsid w:val="0039221A"/>
    <w:rsid w:val="003D7845"/>
    <w:rsid w:val="005F6747"/>
    <w:rsid w:val="00702471"/>
    <w:rsid w:val="00714352"/>
    <w:rsid w:val="00846B4F"/>
    <w:rsid w:val="00895F69"/>
    <w:rsid w:val="00921EBA"/>
    <w:rsid w:val="00B5689F"/>
    <w:rsid w:val="00C16670"/>
    <w:rsid w:val="00E0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cp:lastPrinted>2019-11-08T08:31:00Z</cp:lastPrinted>
  <dcterms:created xsi:type="dcterms:W3CDTF">2019-02-26T03:09:00Z</dcterms:created>
  <dcterms:modified xsi:type="dcterms:W3CDTF">2019-11-08T08:31:00Z</dcterms:modified>
</cp:coreProperties>
</file>